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C72BF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униципальном </w:t>
      </w:r>
      <w:r w:rsidR="00C72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казенном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дошкольном образовательном учреждении </w:t>
      </w:r>
      <w:r w:rsidR="00C72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«Центре развития ребенка – детский сад №22»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C72B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DC4A15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C72BF2">
        <w:rPr>
          <w:rFonts w:ascii="Times New Roman" w:eastAsia="Times New Roman" w:hAnsi="Times New Roman" w:cs="Times New Roman"/>
          <w:sz w:val="24"/>
          <w:szCs w:val="24"/>
        </w:rPr>
        <w:t xml:space="preserve">ЦРР- детский сад №22»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 правилам </w:t>
      </w:r>
      <w:r w:rsidR="00DC4A15">
        <w:rPr>
          <w:rFonts w:ascii="Times New Roman" w:eastAsia="Times New Roman" w:hAnsi="Times New Roman" w:cs="Times New Roman"/>
          <w:sz w:val="24"/>
          <w:szCs w:val="24"/>
        </w:rPr>
        <w:t>и нормативам СанПиН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C72BF2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МКДОУ «ЦРР- д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размещен на отдельной огражденной территории. Территория детского сада озеленена, имеет функциональные зоны,  освещена. </w:t>
      </w:r>
      <w:r w:rsidR="001B75B5"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1B75B5" w:rsidRDefault="001B75B5" w:rsidP="00C72BF2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="00C72BF2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(магнитные доски, магнитофоны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1B75B5" w:rsidRDefault="00C72BF2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Музыкальный зал предназначен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</w:t>
            </w:r>
            <w:r w:rsidR="00C72BF2">
              <w:rPr>
                <w:rFonts w:ascii="Times New Roman" w:eastAsia="Times New Roman" w:hAnsi="Times New Roman"/>
                <w:sz w:val="24"/>
                <w:szCs w:val="24"/>
              </w:rPr>
              <w:t>ии педагогического процесса зал оборудован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( фортепьяно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0538D">
              <w:rPr>
                <w:rFonts w:ascii="Times New Roman" w:eastAsia="Times New Roman" w:hAnsi="Times New Roman"/>
                <w:sz w:val="24"/>
                <w:szCs w:val="24"/>
              </w:rPr>
              <w:t xml:space="preserve"> аккордеон, баян,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</w:t>
            </w:r>
            <w:r w:rsidR="0060538D">
              <w:rPr>
                <w:rFonts w:ascii="Times New Roman" w:eastAsia="Times New Roman" w:hAnsi="Times New Roman"/>
                <w:sz w:val="24"/>
                <w:szCs w:val="24"/>
              </w:rPr>
              <w:t>ы, магнитофон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60538D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 и тренажерный залы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Центр речевой 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активности (кабинет учителя-логопеда)</w:t>
            </w:r>
          </w:p>
        </w:tc>
        <w:tc>
          <w:tcPr>
            <w:tcW w:w="8084" w:type="dxa"/>
          </w:tcPr>
          <w:p w:rsidR="001B75B5" w:rsidRPr="001B75B5" w:rsidRDefault="001B75B5" w:rsidP="0060538D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Занимает отдельное помещение, имеет необходимое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оборудование и методические пособия для проведения индивидуальных и групповых занятий по исправлению дефектов речи у детей</w:t>
            </w:r>
            <w:r w:rsidR="006053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учителем-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логопедом.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Комната психологической разгрузки (кабинет педагога-психолога)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0538D">
              <w:rPr>
                <w:rFonts w:ascii="Times New Roman" w:eastAsia="Times New Roman" w:hAnsi="Times New Roman"/>
                <w:sz w:val="24"/>
                <w:szCs w:val="24"/>
              </w:rPr>
              <w:t xml:space="preserve">Дошкольное воспитание», «Ребенок в детском саду»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60538D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принтер, сканер,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lastRenderedPageBreak/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1A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5B3"/>
    <w:rsid w:val="001A164D"/>
    <w:rsid w:val="001B75B5"/>
    <w:rsid w:val="004235B3"/>
    <w:rsid w:val="0060538D"/>
    <w:rsid w:val="00C72BF2"/>
    <w:rsid w:val="00DC4A15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359B2"/>
  <w15:docId w15:val="{2CFB9657-004D-490A-BCBC-2D5DC64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2022-05-24T05:21:00Z</dcterms:created>
  <dcterms:modified xsi:type="dcterms:W3CDTF">2024-03-27T08:51:00Z</dcterms:modified>
</cp:coreProperties>
</file>